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F31" w:rsidRDefault="00857F31" w:rsidP="00857F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857F31" w:rsidRDefault="00857F31" w:rsidP="00857F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средняя общеобразовательная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857F31" w:rsidRDefault="00857F31" w:rsidP="00857F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В.С.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857F31" w:rsidRDefault="00857F31" w:rsidP="00857F31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</w:t>
      </w:r>
    </w:p>
    <w:p w:rsidR="00857F31" w:rsidRDefault="00857F31" w:rsidP="00857F31">
      <w:pPr>
        <w:jc w:val="center"/>
        <w:rPr>
          <w:sz w:val="24"/>
          <w:szCs w:val="24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857F31" w:rsidTr="00857F31">
        <w:tc>
          <w:tcPr>
            <w:tcW w:w="3883" w:type="dxa"/>
          </w:tcPr>
          <w:p w:rsidR="00857F31" w:rsidRDefault="00857F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______________/________________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 от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___________202__  г.</w:t>
            </w:r>
          </w:p>
        </w:tc>
        <w:tc>
          <w:tcPr>
            <w:tcW w:w="3313" w:type="dxa"/>
          </w:tcPr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«Принято»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педагогического совета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_______ от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857F31" w:rsidRDefault="00857F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СОШ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Братовщина</w:t>
            </w:r>
            <w:proofErr w:type="spellEnd"/>
            <w:r>
              <w:rPr>
                <w:sz w:val="24"/>
                <w:szCs w:val="24"/>
              </w:rPr>
              <w:t xml:space="preserve"> имени Героя Советского Союза В.С. </w:t>
            </w:r>
            <w:proofErr w:type="spellStart"/>
            <w:r>
              <w:rPr>
                <w:sz w:val="24"/>
                <w:szCs w:val="24"/>
              </w:rPr>
              <w:t>Севрина</w:t>
            </w:r>
            <w:proofErr w:type="spellEnd"/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_____________/____________/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857F31" w:rsidRDefault="00857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_______202__ г.</w:t>
            </w:r>
          </w:p>
        </w:tc>
      </w:tr>
    </w:tbl>
    <w:p w:rsidR="006E3542" w:rsidRDefault="006E3542" w:rsidP="003A28A4">
      <w:pPr>
        <w:suppressAutoHyphens/>
        <w:spacing w:line="360" w:lineRule="auto"/>
        <w:ind w:left="10206" w:hanging="10064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E3542" w:rsidRDefault="006E3542" w:rsidP="000C19CE">
      <w:pPr>
        <w:suppressAutoHyphens/>
        <w:rPr>
          <w:rFonts w:eastAsia="Calibri"/>
          <w:sz w:val="28"/>
          <w:szCs w:val="28"/>
        </w:rPr>
      </w:pPr>
    </w:p>
    <w:p w:rsidR="006E3542" w:rsidRDefault="006E3542" w:rsidP="000C19CE">
      <w:pPr>
        <w:suppressAutoHyphens/>
        <w:rPr>
          <w:rFonts w:eastAsia="Calibri"/>
          <w:sz w:val="28"/>
          <w:szCs w:val="28"/>
        </w:rPr>
      </w:pPr>
    </w:p>
    <w:p w:rsidR="006E3542" w:rsidRDefault="006E3542" w:rsidP="000C19CE">
      <w:pPr>
        <w:suppressAutoHyphens/>
        <w:rPr>
          <w:rFonts w:eastAsia="Calibri"/>
          <w:sz w:val="28"/>
          <w:szCs w:val="28"/>
        </w:rPr>
      </w:pPr>
    </w:p>
    <w:p w:rsidR="006E3542" w:rsidRDefault="006E3542" w:rsidP="000C19CE">
      <w:pPr>
        <w:suppressAutoHyphens/>
        <w:rPr>
          <w:rFonts w:eastAsia="Calibri"/>
          <w:sz w:val="28"/>
          <w:szCs w:val="28"/>
        </w:rPr>
      </w:pPr>
    </w:p>
    <w:p w:rsidR="00813E30" w:rsidRDefault="00813E30" w:rsidP="00813E3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813E30" w:rsidRDefault="00813E30" w:rsidP="00813E3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813E30" w:rsidRDefault="00813E30" w:rsidP="00813E3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813E30" w:rsidRDefault="00813E30" w:rsidP="00813E3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813E30" w:rsidRDefault="00813E30" w:rsidP="00813E30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813E30" w:rsidRDefault="00813E30" w:rsidP="00813E30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 Окружающий природный мир»</w:t>
      </w:r>
    </w:p>
    <w:p w:rsidR="00813E30" w:rsidRDefault="00813E30" w:rsidP="00813E30">
      <w:pPr>
        <w:rPr>
          <w:sz w:val="28"/>
          <w:szCs w:val="28"/>
        </w:rPr>
      </w:pPr>
      <w:r>
        <w:rPr>
          <w:rFonts w:eastAsia="Arial Unicode MS"/>
          <w:i/>
          <w:color w:val="00000A"/>
          <w:kern w:val="2"/>
          <w:sz w:val="24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                               </w:t>
      </w:r>
    </w:p>
    <w:p w:rsidR="006E3542" w:rsidRDefault="006E3542" w:rsidP="000C19CE">
      <w:pPr>
        <w:suppressAutoHyphens/>
        <w:rPr>
          <w:rFonts w:eastAsia="Calibri"/>
          <w:sz w:val="28"/>
          <w:szCs w:val="28"/>
        </w:rPr>
      </w:pPr>
    </w:p>
    <w:p w:rsidR="006E3542" w:rsidRPr="0036375B" w:rsidRDefault="006E3542" w:rsidP="000C19CE">
      <w:pPr>
        <w:suppressAutoHyphens/>
        <w:rPr>
          <w:rFonts w:eastAsia="Calibri"/>
          <w:sz w:val="28"/>
          <w:szCs w:val="28"/>
        </w:rPr>
      </w:pPr>
    </w:p>
    <w:p w:rsidR="000C19CE" w:rsidRDefault="00813E30" w:rsidP="000C19CE">
      <w:pPr>
        <w:suppressAutoHyphens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C19CE" w:rsidRDefault="000C19CE" w:rsidP="000C19CE">
      <w:pPr>
        <w:suppressAutoHyphens/>
        <w:rPr>
          <w:sz w:val="28"/>
          <w:szCs w:val="28"/>
        </w:rPr>
      </w:pPr>
    </w:p>
    <w:p w:rsidR="000C19CE" w:rsidRDefault="000C19CE" w:rsidP="000C19CE">
      <w:pPr>
        <w:suppressAutoHyphens/>
        <w:rPr>
          <w:sz w:val="28"/>
          <w:szCs w:val="28"/>
        </w:rPr>
      </w:pPr>
    </w:p>
    <w:p w:rsidR="000C19CE" w:rsidRPr="0036375B" w:rsidRDefault="000C19CE" w:rsidP="000C19CE">
      <w:pPr>
        <w:suppressAutoHyphens/>
        <w:rPr>
          <w:sz w:val="28"/>
          <w:szCs w:val="28"/>
        </w:rPr>
      </w:pPr>
    </w:p>
    <w:p w:rsidR="000C19CE" w:rsidRPr="0036375B" w:rsidRDefault="000C19CE" w:rsidP="000C19CE">
      <w:pPr>
        <w:suppressAutoHyphens/>
        <w:jc w:val="right"/>
        <w:rPr>
          <w:sz w:val="28"/>
          <w:szCs w:val="28"/>
        </w:rPr>
      </w:pPr>
      <w:r w:rsidRPr="0036375B"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Default="000C19CE" w:rsidP="000C19CE">
      <w:pPr>
        <w:suppressAutoHyphens/>
        <w:jc w:val="center"/>
        <w:rPr>
          <w:sz w:val="28"/>
          <w:szCs w:val="28"/>
        </w:rPr>
      </w:pPr>
    </w:p>
    <w:p w:rsidR="00374CE0" w:rsidRDefault="00374CE0" w:rsidP="000C19CE">
      <w:pPr>
        <w:suppressAutoHyphens/>
        <w:jc w:val="center"/>
        <w:rPr>
          <w:sz w:val="28"/>
          <w:szCs w:val="28"/>
        </w:rPr>
      </w:pPr>
    </w:p>
    <w:p w:rsidR="000C19CE" w:rsidRPr="0036375B" w:rsidRDefault="000C19CE" w:rsidP="000C19CE">
      <w:pPr>
        <w:suppressAutoHyphens/>
        <w:jc w:val="center"/>
        <w:rPr>
          <w:sz w:val="28"/>
          <w:szCs w:val="28"/>
        </w:rPr>
      </w:pPr>
    </w:p>
    <w:p w:rsidR="000C19CE" w:rsidRPr="00DF49D1" w:rsidRDefault="000C19CE" w:rsidP="000C19CE">
      <w:pPr>
        <w:suppressAutoHyphens/>
        <w:jc w:val="center"/>
        <w:sectPr w:rsidR="000C19CE" w:rsidRPr="00DF49D1" w:rsidSect="003F7620">
          <w:type w:val="continuous"/>
          <w:pgSz w:w="11906" w:h="16838"/>
          <w:pgMar w:top="1134" w:right="709" w:bottom="1134" w:left="850" w:header="708" w:footer="708" w:gutter="0"/>
          <w:cols w:space="708"/>
          <w:docGrid w:linePitch="360"/>
        </w:sectPr>
      </w:pPr>
    </w:p>
    <w:p w:rsidR="001B5027" w:rsidRPr="00D9159D" w:rsidRDefault="00B168C3" w:rsidP="001B5027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lastRenderedPageBreak/>
        <w:t>Пояснительная записка</w:t>
      </w:r>
    </w:p>
    <w:p w:rsidR="001B5027" w:rsidRPr="00D9159D" w:rsidRDefault="001B5027" w:rsidP="001B5027">
      <w:pPr>
        <w:jc w:val="center"/>
        <w:rPr>
          <w:b/>
          <w:sz w:val="28"/>
          <w:szCs w:val="28"/>
        </w:rPr>
      </w:pPr>
    </w:p>
    <w:p w:rsidR="00B168C3" w:rsidRPr="00D9159D" w:rsidRDefault="00B168C3" w:rsidP="00B168C3">
      <w:pPr>
        <w:ind w:firstLine="567"/>
        <w:contextualSpacing/>
        <w:jc w:val="both"/>
        <w:rPr>
          <w:rFonts w:eastAsia="Arial Unicode MS"/>
          <w:color w:val="00000A"/>
          <w:kern w:val="1"/>
          <w:sz w:val="28"/>
          <w:szCs w:val="28"/>
          <w:lang w:eastAsia="ar-SA"/>
        </w:rPr>
      </w:pPr>
      <w:r w:rsidRPr="00D9159D">
        <w:rPr>
          <w:color w:val="05080F"/>
          <w:sz w:val="28"/>
          <w:szCs w:val="28"/>
        </w:rPr>
        <w:t xml:space="preserve">Рабочая программа по учебному предмету </w:t>
      </w:r>
      <w:r w:rsidRPr="00D9159D">
        <w:rPr>
          <w:b/>
          <w:color w:val="05080F"/>
          <w:sz w:val="28"/>
          <w:szCs w:val="28"/>
        </w:rPr>
        <w:t>«</w:t>
      </w:r>
      <w:r w:rsidRPr="00D9159D">
        <w:rPr>
          <w:color w:val="05080F"/>
          <w:sz w:val="28"/>
          <w:szCs w:val="28"/>
        </w:rPr>
        <w:t xml:space="preserve">Окружающий природный мир» составлена на основании адаптированной основой общеобразовательной программы (далее АООП) </w:t>
      </w:r>
      <w:r w:rsidRPr="00D9159D">
        <w:rPr>
          <w:color w:val="000000" w:themeColor="text1"/>
          <w:sz w:val="28"/>
          <w:szCs w:val="28"/>
        </w:rPr>
        <w:t>для</w:t>
      </w:r>
      <w:r w:rsidRPr="00D9159D">
        <w:rPr>
          <w:color w:val="FF0000"/>
          <w:sz w:val="28"/>
          <w:szCs w:val="28"/>
        </w:rPr>
        <w:t xml:space="preserve"> </w:t>
      </w:r>
      <w:r w:rsidR="004A5100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обучающихся </w:t>
      </w:r>
      <w:proofErr w:type="gramStart"/>
      <w:r w:rsidR="004A5100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с </w:t>
      </w:r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тяжёлой</w:t>
      </w:r>
      <w:proofErr w:type="gramEnd"/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и глубокой умственной отсталостью (интеллектуальными нарушениями), тяжёлыми и множественными нарушениями развития, разработана в соответствии с требованиями федеральной государственной общеобразовательной системы (далее ФГОС).</w:t>
      </w:r>
    </w:p>
    <w:p w:rsidR="001B5027" w:rsidRPr="00D9159D" w:rsidRDefault="00B168C3" w:rsidP="00B168C3">
      <w:pPr>
        <w:suppressAutoHyphens/>
        <w:ind w:firstLine="426"/>
        <w:jc w:val="both"/>
        <w:rPr>
          <w:b/>
          <w:sz w:val="28"/>
          <w:szCs w:val="28"/>
        </w:rPr>
      </w:pPr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 </w:t>
      </w:r>
      <w:r w:rsidR="006E3542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</w:t>
      </w:r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>медико</w:t>
      </w:r>
      <w:proofErr w:type="spellEnd"/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="006E3542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</w:t>
      </w:r>
      <w:r w:rsidRPr="00D9159D">
        <w:rPr>
          <w:rFonts w:eastAsia="Arial Unicode MS"/>
          <w:color w:val="00000A"/>
          <w:kern w:val="1"/>
          <w:sz w:val="28"/>
          <w:szCs w:val="28"/>
          <w:lang w:eastAsia="ar-SA"/>
        </w:rPr>
        <w:t>ПМПК), сформулированных по результатам его комплексного обследования, с учетом индивидуального плана развития (далее ИПР).</w:t>
      </w:r>
      <w:r w:rsidRPr="00D9159D">
        <w:rPr>
          <w:b/>
          <w:sz w:val="28"/>
          <w:szCs w:val="28"/>
        </w:rPr>
        <w:t xml:space="preserve"> </w:t>
      </w:r>
      <w:r w:rsidR="001B5027" w:rsidRPr="00D9159D">
        <w:rPr>
          <w:sz w:val="28"/>
          <w:szCs w:val="28"/>
        </w:rPr>
        <w:t xml:space="preserve">Программа рассчитана на 68 часов (2 часа в неделю). </w:t>
      </w:r>
    </w:p>
    <w:p w:rsidR="00D9159D" w:rsidRDefault="00D9159D" w:rsidP="001B5027">
      <w:pPr>
        <w:jc w:val="both"/>
        <w:rPr>
          <w:b/>
          <w:sz w:val="28"/>
          <w:szCs w:val="28"/>
        </w:rPr>
      </w:pPr>
    </w:p>
    <w:p w:rsidR="001B5027" w:rsidRPr="00D9159D" w:rsidRDefault="001B5027" w:rsidP="001B5027">
      <w:pPr>
        <w:jc w:val="both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Цель</w:t>
      </w:r>
      <w:r w:rsidR="00D9159D" w:rsidRPr="00D9159D">
        <w:rPr>
          <w:b/>
          <w:sz w:val="28"/>
          <w:szCs w:val="28"/>
        </w:rPr>
        <w:t>:</w:t>
      </w:r>
      <w:r w:rsidRPr="00D9159D">
        <w:rPr>
          <w:b/>
          <w:sz w:val="28"/>
          <w:szCs w:val="28"/>
        </w:rPr>
        <w:t xml:space="preserve">  </w:t>
      </w:r>
    </w:p>
    <w:p w:rsidR="001B5027" w:rsidRPr="00D9159D" w:rsidRDefault="001B5027" w:rsidP="00D9159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9159D">
        <w:rPr>
          <w:sz w:val="28"/>
          <w:szCs w:val="28"/>
        </w:rPr>
        <w:t xml:space="preserve">формирование представлений о живой и неживой природе, о взаимодействии человека с природой, бережного отношения к природе. </w:t>
      </w:r>
    </w:p>
    <w:p w:rsidR="001B5027" w:rsidRPr="00D9159D" w:rsidRDefault="001B5027" w:rsidP="001B5027">
      <w:pPr>
        <w:jc w:val="both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 xml:space="preserve">Задачи: </w:t>
      </w:r>
    </w:p>
    <w:p w:rsidR="00D9159D" w:rsidRPr="00D9159D" w:rsidRDefault="001B5027" w:rsidP="001B502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формирование представлений об объектах и явлениях неживой природы;</w:t>
      </w:r>
    </w:p>
    <w:p w:rsidR="00D9159D" w:rsidRPr="00D9159D" w:rsidRDefault="001B5027" w:rsidP="001B502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формирование временных представлений, привлечение внимания учащихся к сезонным изменениям в природе родного края;</w:t>
      </w:r>
    </w:p>
    <w:p w:rsidR="00D9159D" w:rsidRPr="00D9159D" w:rsidRDefault="001B5027" w:rsidP="001B502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формирование представлений о растительном и животном мире;</w:t>
      </w:r>
    </w:p>
    <w:p w:rsidR="001B5027" w:rsidRDefault="001B5027" w:rsidP="001B502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формирование представлений о теле человека, о элементарных правилах здорового образа жизни.</w:t>
      </w:r>
    </w:p>
    <w:p w:rsidR="00D9159D" w:rsidRPr="00D9159D" w:rsidRDefault="00D9159D" w:rsidP="00D9159D">
      <w:pPr>
        <w:pStyle w:val="a7"/>
        <w:jc w:val="both"/>
        <w:rPr>
          <w:sz w:val="28"/>
          <w:szCs w:val="28"/>
        </w:rPr>
      </w:pPr>
    </w:p>
    <w:p w:rsidR="001B5027" w:rsidRDefault="001B5027" w:rsidP="001B5027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Общая характеристика учебного предмета</w:t>
      </w:r>
    </w:p>
    <w:p w:rsidR="00D9159D" w:rsidRPr="00D9159D" w:rsidRDefault="00D9159D" w:rsidP="001B5027">
      <w:pPr>
        <w:jc w:val="center"/>
        <w:rPr>
          <w:b/>
          <w:sz w:val="28"/>
          <w:szCs w:val="28"/>
        </w:rPr>
      </w:pPr>
    </w:p>
    <w:p w:rsidR="001B5027" w:rsidRPr="00D9159D" w:rsidRDefault="001B5027" w:rsidP="00D9159D">
      <w:pPr>
        <w:pStyle w:val="1"/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9159D">
        <w:rPr>
          <w:rFonts w:ascii="Times New Roman" w:hAnsi="Times New Roman"/>
          <w:sz w:val="28"/>
          <w:szCs w:val="28"/>
        </w:rPr>
        <w:t>В процессе формирования представлений о живой и неживой природе ученики получают знания о природных явлениях, о цикличности в природе –</w:t>
      </w:r>
      <w:r w:rsidR="004A5100">
        <w:rPr>
          <w:rFonts w:ascii="Times New Roman" w:hAnsi="Times New Roman"/>
          <w:sz w:val="28"/>
          <w:szCs w:val="28"/>
        </w:rPr>
        <w:t xml:space="preserve"> сезонных, суточных изменениях, учится </w:t>
      </w:r>
      <w:r w:rsidRPr="00D9159D">
        <w:rPr>
          <w:rFonts w:ascii="Times New Roman" w:hAnsi="Times New Roman"/>
          <w:sz w:val="28"/>
          <w:szCs w:val="28"/>
        </w:rPr>
        <w:t>устанавливать общи</w:t>
      </w:r>
      <w:r w:rsidR="004A5100">
        <w:rPr>
          <w:rFonts w:ascii="Times New Roman" w:hAnsi="Times New Roman"/>
          <w:sz w:val="28"/>
          <w:szCs w:val="28"/>
        </w:rPr>
        <w:t>е закономерности жизни природы</w:t>
      </w:r>
      <w:r w:rsidRPr="00D9159D">
        <w:rPr>
          <w:rFonts w:ascii="Times New Roman" w:hAnsi="Times New Roman"/>
          <w:sz w:val="28"/>
          <w:szCs w:val="28"/>
        </w:rPr>
        <w:t xml:space="preserve"> Ученики знакомятся с разнообразием животного и растительного мира, получают представление о среде обитания животных и растений. Внимание ребенка обращается на связь объектов</w:t>
      </w:r>
      <w:r w:rsidR="004A5100">
        <w:rPr>
          <w:rFonts w:ascii="Times New Roman" w:hAnsi="Times New Roman"/>
          <w:sz w:val="28"/>
          <w:szCs w:val="28"/>
        </w:rPr>
        <w:t xml:space="preserve"> живой и неживой природы. </w:t>
      </w:r>
      <w:r w:rsidRPr="00D9159D">
        <w:rPr>
          <w:rFonts w:ascii="Times New Roman" w:hAnsi="Times New Roman"/>
          <w:sz w:val="28"/>
          <w:szCs w:val="28"/>
        </w:rPr>
        <w:t xml:space="preserve"> Много внимания в программе уделено вопросам бережного отношения</w:t>
      </w:r>
      <w:r w:rsidR="004A5100">
        <w:rPr>
          <w:rFonts w:ascii="Times New Roman" w:hAnsi="Times New Roman"/>
          <w:sz w:val="28"/>
          <w:szCs w:val="28"/>
        </w:rPr>
        <w:t xml:space="preserve"> к природе. </w:t>
      </w:r>
      <w:r w:rsidRPr="00D9159D">
        <w:rPr>
          <w:rFonts w:ascii="Times New Roman" w:hAnsi="Times New Roman"/>
          <w:sz w:val="28"/>
          <w:szCs w:val="28"/>
        </w:rPr>
        <w:t xml:space="preserve"> Программа предполагает формирование элементарных представ</w:t>
      </w:r>
      <w:r w:rsidR="004A5100">
        <w:rPr>
          <w:rFonts w:ascii="Times New Roman" w:hAnsi="Times New Roman"/>
          <w:sz w:val="28"/>
          <w:szCs w:val="28"/>
        </w:rPr>
        <w:t xml:space="preserve">лений </w:t>
      </w:r>
      <w:r w:rsidRPr="00D9159D">
        <w:rPr>
          <w:rFonts w:ascii="Times New Roman" w:hAnsi="Times New Roman"/>
          <w:sz w:val="28"/>
          <w:szCs w:val="28"/>
        </w:rPr>
        <w:t xml:space="preserve"> о правильной организации своей жизни.  </w:t>
      </w:r>
    </w:p>
    <w:p w:rsidR="006E3542" w:rsidRPr="004A5100" w:rsidRDefault="006E3542" w:rsidP="006E354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A5100">
        <w:rPr>
          <w:rFonts w:ascii="Times New Roman" w:hAnsi="Times New Roman"/>
          <w:b/>
          <w:sz w:val="28"/>
          <w:szCs w:val="28"/>
        </w:rPr>
        <w:t>Индивидуальный учебный план АООП (вариант 2) СИПР</w:t>
      </w:r>
      <w:r w:rsidRPr="004A5100">
        <w:rPr>
          <w:rFonts w:ascii="Times New Roman" w:hAnsi="Times New Roman"/>
          <w:b/>
          <w:sz w:val="28"/>
          <w:szCs w:val="28"/>
        </w:rPr>
        <w:br/>
        <w:t>для обучающегося с умственной отсталостью (интеллектуальными нарушениями)</w:t>
      </w:r>
    </w:p>
    <w:p w:rsidR="001B5027" w:rsidRPr="00D9159D" w:rsidRDefault="006E3542" w:rsidP="001B5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9159D" w:rsidRPr="00D9159D" w:rsidRDefault="00D9159D" w:rsidP="001B502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73"/>
        <w:gridCol w:w="3174"/>
      </w:tblGrid>
      <w:tr w:rsidR="001B5027" w:rsidRPr="00D9159D" w:rsidTr="00D9159D">
        <w:trPr>
          <w:trHeight w:val="311"/>
          <w:jc w:val="center"/>
        </w:trPr>
        <w:tc>
          <w:tcPr>
            <w:tcW w:w="3173" w:type="dxa"/>
          </w:tcPr>
          <w:p w:rsidR="001B5027" w:rsidRPr="00D9159D" w:rsidRDefault="001B5027" w:rsidP="001C21A4">
            <w:pPr>
              <w:rPr>
                <w:b/>
                <w:i/>
                <w:sz w:val="28"/>
                <w:szCs w:val="28"/>
              </w:rPr>
            </w:pPr>
            <w:r w:rsidRPr="00D9159D">
              <w:rPr>
                <w:b/>
                <w:i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3174" w:type="dxa"/>
          </w:tcPr>
          <w:p w:rsidR="001B5027" w:rsidRPr="00D9159D" w:rsidRDefault="001B5027" w:rsidP="001C21A4">
            <w:pPr>
              <w:rPr>
                <w:b/>
                <w:sz w:val="28"/>
                <w:szCs w:val="28"/>
              </w:rPr>
            </w:pPr>
            <w:r w:rsidRPr="00D9159D">
              <w:rPr>
                <w:b/>
                <w:sz w:val="28"/>
                <w:szCs w:val="28"/>
              </w:rPr>
              <w:t>5класс</w:t>
            </w:r>
          </w:p>
        </w:tc>
      </w:tr>
      <w:tr w:rsidR="001B5027" w:rsidRPr="00D9159D" w:rsidTr="00D9159D">
        <w:trPr>
          <w:trHeight w:val="329"/>
          <w:jc w:val="center"/>
        </w:trPr>
        <w:tc>
          <w:tcPr>
            <w:tcW w:w="3173" w:type="dxa"/>
          </w:tcPr>
          <w:p w:rsidR="001B5027" w:rsidRPr="00D9159D" w:rsidRDefault="001B5027" w:rsidP="001C21A4">
            <w:pPr>
              <w:rPr>
                <w:b/>
                <w:i/>
                <w:sz w:val="28"/>
                <w:szCs w:val="28"/>
              </w:rPr>
            </w:pPr>
            <w:r w:rsidRPr="00D9159D">
              <w:rPr>
                <w:b/>
                <w:i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3174" w:type="dxa"/>
          </w:tcPr>
          <w:p w:rsidR="001B5027" w:rsidRPr="00D9159D" w:rsidRDefault="001B5027" w:rsidP="001C21A4">
            <w:pPr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 часа</w:t>
            </w:r>
          </w:p>
        </w:tc>
      </w:tr>
      <w:tr w:rsidR="001B5027" w:rsidRPr="00D9159D" w:rsidTr="00D9159D">
        <w:trPr>
          <w:trHeight w:val="346"/>
          <w:jc w:val="center"/>
        </w:trPr>
        <w:tc>
          <w:tcPr>
            <w:tcW w:w="3173" w:type="dxa"/>
          </w:tcPr>
          <w:p w:rsidR="001B5027" w:rsidRPr="00D9159D" w:rsidRDefault="001B5027" w:rsidP="001C21A4">
            <w:pPr>
              <w:rPr>
                <w:b/>
                <w:i/>
                <w:sz w:val="28"/>
                <w:szCs w:val="28"/>
              </w:rPr>
            </w:pPr>
            <w:r w:rsidRPr="00D9159D">
              <w:rPr>
                <w:b/>
                <w:i/>
                <w:sz w:val="28"/>
                <w:szCs w:val="28"/>
              </w:rPr>
              <w:t>Итого в год</w:t>
            </w:r>
          </w:p>
        </w:tc>
        <w:tc>
          <w:tcPr>
            <w:tcW w:w="3174" w:type="dxa"/>
          </w:tcPr>
          <w:p w:rsidR="001B5027" w:rsidRPr="00D9159D" w:rsidRDefault="001B5027" w:rsidP="001C21A4">
            <w:pPr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68 часов</w:t>
            </w:r>
          </w:p>
        </w:tc>
      </w:tr>
    </w:tbl>
    <w:p w:rsidR="001B5027" w:rsidRPr="00D9159D" w:rsidRDefault="001B5027" w:rsidP="001B5027">
      <w:pPr>
        <w:rPr>
          <w:sz w:val="28"/>
          <w:szCs w:val="28"/>
        </w:rPr>
      </w:pPr>
    </w:p>
    <w:p w:rsidR="001B5027" w:rsidRDefault="001B5027" w:rsidP="001B5027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Личностные результаты освоения учебного предмета:</w:t>
      </w:r>
    </w:p>
    <w:p w:rsidR="00D9159D" w:rsidRPr="00D9159D" w:rsidRDefault="00D9159D" w:rsidP="001B5027">
      <w:pPr>
        <w:jc w:val="center"/>
        <w:rPr>
          <w:b/>
          <w:sz w:val="28"/>
          <w:szCs w:val="28"/>
        </w:rPr>
      </w:pPr>
    </w:p>
    <w:p w:rsidR="001B5027" w:rsidRPr="00D9159D" w:rsidRDefault="001B5027" w:rsidP="001B5027">
      <w:pPr>
        <w:ind w:firstLine="708"/>
        <w:jc w:val="both"/>
        <w:rPr>
          <w:sz w:val="28"/>
          <w:szCs w:val="28"/>
        </w:rPr>
      </w:pPr>
      <w:r w:rsidRPr="00D9159D">
        <w:rPr>
          <w:sz w:val="28"/>
          <w:szCs w:val="28"/>
        </w:rPr>
        <w:t xml:space="preserve">Программа направлена на то, чтобы каждый ученик, как субъект </w:t>
      </w:r>
      <w:proofErr w:type="spellStart"/>
      <w:r w:rsidRPr="00D9159D">
        <w:rPr>
          <w:sz w:val="28"/>
          <w:szCs w:val="28"/>
        </w:rPr>
        <w:t>учебно</w:t>
      </w:r>
      <w:proofErr w:type="spellEnd"/>
      <w:r w:rsidRPr="00D9159D">
        <w:rPr>
          <w:sz w:val="28"/>
          <w:szCs w:val="28"/>
        </w:rPr>
        <w:t>–познавательной деятельности, мог проявить свои личностные качества:</w:t>
      </w:r>
    </w:p>
    <w:p w:rsidR="001B5027" w:rsidRPr="00D9159D" w:rsidRDefault="001B5027" w:rsidP="001B5027">
      <w:p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- проявлять познавательный интерес;</w:t>
      </w:r>
    </w:p>
    <w:p w:rsidR="001B5027" w:rsidRPr="00D9159D" w:rsidRDefault="001B5027" w:rsidP="001B5027">
      <w:p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- проявлять и выражать свои эмоции;</w:t>
      </w:r>
    </w:p>
    <w:p w:rsidR="001B5027" w:rsidRPr="00D9159D" w:rsidRDefault="001B5027" w:rsidP="001B5027">
      <w:p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- обозначать свое понимание или непонимание вопроса;</w:t>
      </w:r>
    </w:p>
    <w:p w:rsidR="001B5027" w:rsidRPr="00D9159D" w:rsidRDefault="001B5027" w:rsidP="001B5027">
      <w:p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- участвовать в совместной, коллективной деятельности;</w:t>
      </w:r>
    </w:p>
    <w:p w:rsidR="001B5027" w:rsidRPr="00D9159D" w:rsidRDefault="001B5027" w:rsidP="004A5100">
      <w:pPr>
        <w:jc w:val="both"/>
        <w:rPr>
          <w:sz w:val="28"/>
          <w:szCs w:val="28"/>
        </w:rPr>
      </w:pPr>
      <w:r w:rsidRPr="00D9159D">
        <w:rPr>
          <w:sz w:val="28"/>
          <w:szCs w:val="28"/>
        </w:rPr>
        <w:t>- проявлять готовность следовать установленным правилам</w:t>
      </w:r>
      <w:r w:rsidR="004A5100">
        <w:rPr>
          <w:sz w:val="28"/>
          <w:szCs w:val="28"/>
        </w:rPr>
        <w:t xml:space="preserve"> поведения и общения на уроке</w:t>
      </w:r>
      <w:r w:rsidRPr="00D9159D">
        <w:rPr>
          <w:sz w:val="28"/>
          <w:szCs w:val="28"/>
        </w:rPr>
        <w:t>.</w:t>
      </w:r>
    </w:p>
    <w:p w:rsidR="001B5027" w:rsidRPr="00D9159D" w:rsidRDefault="001B5027" w:rsidP="001B5027">
      <w:pPr>
        <w:ind w:firstLine="708"/>
        <w:jc w:val="both"/>
        <w:rPr>
          <w:sz w:val="28"/>
          <w:szCs w:val="28"/>
          <w:u w:val="single"/>
        </w:rPr>
      </w:pPr>
    </w:p>
    <w:p w:rsidR="001B5027" w:rsidRDefault="001B5027" w:rsidP="001B5027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Предметные результаты освоения учебного предмета:</w:t>
      </w:r>
    </w:p>
    <w:p w:rsidR="00D9159D" w:rsidRPr="00D9159D" w:rsidRDefault="00D9159D" w:rsidP="001B5027">
      <w:pPr>
        <w:jc w:val="center"/>
        <w:rPr>
          <w:b/>
          <w:sz w:val="28"/>
          <w:szCs w:val="28"/>
        </w:rPr>
      </w:pPr>
    </w:p>
    <w:p w:rsidR="00D9159D" w:rsidRPr="00D9159D" w:rsidRDefault="00D9159D" w:rsidP="0069161C">
      <w:pPr>
        <w:shd w:val="clear" w:color="auto" w:fill="FFFFFF"/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D9159D">
        <w:rPr>
          <w:sz w:val="28"/>
          <w:szCs w:val="28"/>
        </w:rPr>
        <w:t xml:space="preserve">В соответствии с требованиями ФГОС к </w:t>
      </w:r>
      <w:r w:rsidRPr="00D9159D">
        <w:rPr>
          <w:spacing w:val="2"/>
          <w:sz w:val="28"/>
          <w:szCs w:val="28"/>
        </w:rPr>
        <w:t>АООП</w:t>
      </w:r>
      <w:r w:rsidR="004A5100">
        <w:rPr>
          <w:sz w:val="28"/>
          <w:szCs w:val="28"/>
        </w:rPr>
        <w:t xml:space="preserve"> для обучающихся с тяжелой</w:t>
      </w:r>
      <w:r w:rsidRPr="00D9159D">
        <w:rPr>
          <w:sz w:val="28"/>
          <w:szCs w:val="28"/>
        </w:rPr>
        <w:t xml:space="preserve">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D9159D" w:rsidRPr="00D9159D" w:rsidRDefault="00D9159D" w:rsidP="0069161C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D9159D">
        <w:rPr>
          <w:color w:val="000000"/>
          <w:sz w:val="28"/>
          <w:szCs w:val="28"/>
        </w:rPr>
        <w:t xml:space="preserve">Предполагаемые (ожидаемые) результаты освоения программы: предполагается то, что учащиеся будут </w:t>
      </w:r>
      <w:r w:rsidRPr="00D9159D">
        <w:rPr>
          <w:b/>
          <w:color w:val="000000"/>
          <w:sz w:val="28"/>
          <w:szCs w:val="28"/>
        </w:rPr>
        <w:t>уметь</w:t>
      </w:r>
      <w:r w:rsidRPr="00D9159D">
        <w:rPr>
          <w:color w:val="000000"/>
          <w:sz w:val="28"/>
          <w:szCs w:val="28"/>
        </w:rPr>
        <w:t>:</w:t>
      </w:r>
    </w:p>
    <w:p w:rsidR="00D9159D" w:rsidRPr="00D9159D" w:rsidRDefault="00D9159D" w:rsidP="0069161C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1) </w:t>
      </w:r>
      <w:r w:rsidRPr="00D9159D">
        <w:rPr>
          <w:rFonts w:ascii="Times New Roman" w:hAnsi="Times New Roman" w:cs="Times New Roman"/>
          <w:i/>
          <w:sz w:val="28"/>
          <w:szCs w:val="28"/>
        </w:rPr>
        <w:t>Представления о явлениях и объектах неживой природы, смене времен года и соответствующих сезонных изменениях в природе, умение адаптироваться к конкретным природным и климатическим условиям.</w:t>
      </w:r>
    </w:p>
    <w:p w:rsidR="00D9159D" w:rsidRPr="00D9159D" w:rsidRDefault="00D9159D" w:rsidP="00D9159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Интерес к объектам и явлениям неживой природы. </w:t>
      </w:r>
    </w:p>
    <w:p w:rsidR="00D9159D" w:rsidRPr="00D9159D" w:rsidRDefault="00D9159D" w:rsidP="00D9159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>Представления об объектах неживой природы (вода, воздух, земля, огонь, лес, луг, река, водоемы, формы земной поверхности, полезные ископаемые и др.).</w:t>
      </w:r>
    </w:p>
    <w:p w:rsidR="00D9159D" w:rsidRPr="004A5100" w:rsidRDefault="00D9159D" w:rsidP="004A5100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Представления о временах года, характерных признаках времен года, погодных изменениях, их влиянии на жизнь человека. </w:t>
      </w:r>
    </w:p>
    <w:p w:rsidR="00D9159D" w:rsidRPr="00D9159D" w:rsidRDefault="00D9159D" w:rsidP="0069161C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2) </w:t>
      </w:r>
      <w:r w:rsidRPr="00D9159D">
        <w:rPr>
          <w:rFonts w:ascii="Times New Roman" w:hAnsi="Times New Roman" w:cs="Times New Roman"/>
          <w:i/>
          <w:sz w:val="28"/>
          <w:szCs w:val="28"/>
        </w:rPr>
        <w:t>Представления о животном и растительном мире, их значении в жизни человека.</w:t>
      </w:r>
      <w:r w:rsidRPr="00D91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59D" w:rsidRPr="00D9159D" w:rsidRDefault="00D9159D" w:rsidP="00D9159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Интерес к объектам живой природы. </w:t>
      </w:r>
    </w:p>
    <w:p w:rsidR="00D9159D" w:rsidRPr="00D9159D" w:rsidRDefault="00D9159D" w:rsidP="00D9159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lastRenderedPageBreak/>
        <w:t>Представления о животном и растительном мире (растения, животные, их виды, понятия «полезные» - «вредные», «дикие» - «домашние» и др.).</w:t>
      </w:r>
    </w:p>
    <w:p w:rsidR="00D9159D" w:rsidRPr="00D9159D" w:rsidRDefault="00D9159D" w:rsidP="00D9159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>Опыт заботливого и бережного отношения к растениям и животным, ухода за ними.</w:t>
      </w:r>
    </w:p>
    <w:p w:rsidR="00D9159D" w:rsidRPr="00D9159D" w:rsidRDefault="00D9159D" w:rsidP="00D9159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D9159D" w:rsidRPr="00D9159D" w:rsidRDefault="00D9159D" w:rsidP="0069161C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3) </w:t>
      </w:r>
      <w:r w:rsidRPr="00D9159D">
        <w:rPr>
          <w:rFonts w:ascii="Times New Roman" w:hAnsi="Times New Roman" w:cs="Times New Roman"/>
          <w:i/>
          <w:sz w:val="28"/>
          <w:szCs w:val="28"/>
        </w:rPr>
        <w:t>Элементарные представления о течении времени.</w:t>
      </w:r>
      <w:r w:rsidRPr="00D91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59D" w:rsidRPr="00D9159D" w:rsidRDefault="00D9159D" w:rsidP="00D9159D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 xml:space="preserve">Умение различать части суток, дни недели, месяцы, их соотнесение с временем года. </w:t>
      </w:r>
    </w:p>
    <w:p w:rsidR="00D9159D" w:rsidRPr="00D9159D" w:rsidRDefault="00D9159D" w:rsidP="00D9159D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59D">
        <w:rPr>
          <w:rFonts w:ascii="Times New Roman" w:hAnsi="Times New Roman" w:cs="Times New Roman"/>
          <w:sz w:val="28"/>
          <w:szCs w:val="28"/>
        </w:rPr>
        <w:t>Представления о течении времени: смена событий дня, смена частей суток, дней недели, месяцев в году и др.</w:t>
      </w:r>
    </w:p>
    <w:p w:rsidR="001B5027" w:rsidRDefault="001B5027" w:rsidP="001B5027">
      <w:pPr>
        <w:rPr>
          <w:sz w:val="28"/>
          <w:szCs w:val="28"/>
        </w:rPr>
      </w:pPr>
    </w:p>
    <w:p w:rsidR="006E3542" w:rsidRDefault="006E3542" w:rsidP="006E3542">
      <w:pPr>
        <w:jc w:val="center"/>
        <w:rPr>
          <w:sz w:val="28"/>
          <w:szCs w:val="28"/>
        </w:rPr>
      </w:pPr>
    </w:p>
    <w:p w:rsidR="006E3542" w:rsidRPr="006E3542" w:rsidRDefault="006E3542" w:rsidP="006E3542">
      <w:pPr>
        <w:pStyle w:val="a7"/>
        <w:widowControl/>
        <w:shd w:val="clear" w:color="auto" w:fill="FFFFFF"/>
        <w:autoSpaceDE/>
        <w:autoSpaceDN/>
        <w:adjustRightInd/>
        <w:ind w:left="502"/>
        <w:jc w:val="center"/>
        <w:rPr>
          <w:b/>
          <w:color w:val="000000"/>
          <w:sz w:val="28"/>
          <w:szCs w:val="28"/>
        </w:rPr>
      </w:pPr>
      <w:r w:rsidRPr="006E3542">
        <w:rPr>
          <w:b/>
          <w:bCs/>
          <w:color w:val="000000"/>
          <w:sz w:val="28"/>
          <w:szCs w:val="28"/>
        </w:rPr>
        <w:t>Содержание образования в условиях организации и семьи.</w:t>
      </w:r>
    </w:p>
    <w:p w:rsidR="006E3542" w:rsidRPr="006E3542" w:rsidRDefault="006E3542" w:rsidP="006E3542">
      <w:pPr>
        <w:jc w:val="center"/>
        <w:rPr>
          <w:b/>
          <w:bCs/>
          <w:color w:val="000000"/>
          <w:sz w:val="28"/>
          <w:szCs w:val="28"/>
        </w:rPr>
      </w:pPr>
      <w:r w:rsidRPr="006E3542">
        <w:rPr>
          <w:b/>
          <w:bCs/>
          <w:color w:val="000000"/>
          <w:sz w:val="28"/>
          <w:szCs w:val="28"/>
        </w:rPr>
        <w:t>Содержание учебного предмета.</w:t>
      </w:r>
    </w:p>
    <w:p w:rsidR="006E3542" w:rsidRPr="006E3542" w:rsidRDefault="006E3542" w:rsidP="006E3542">
      <w:pPr>
        <w:jc w:val="center"/>
        <w:rPr>
          <w:sz w:val="28"/>
          <w:szCs w:val="28"/>
        </w:rPr>
      </w:pP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6"/>
      </w:tblGrid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BBB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3542" w:rsidRPr="006E3542" w:rsidRDefault="006E3542" w:rsidP="00FB4E3D">
            <w:pPr>
              <w:pStyle w:val="a7"/>
              <w:shd w:val="clear" w:color="auto" w:fill="FFFFFF"/>
              <w:ind w:left="-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b/>
                <w:bCs/>
                <w:color w:val="000000"/>
                <w:sz w:val="28"/>
                <w:szCs w:val="28"/>
              </w:rPr>
              <w:t xml:space="preserve"> Окружающий природный мир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FB4E3D">
            <w:pPr>
              <w:pStyle w:val="a7"/>
              <w:shd w:val="clear" w:color="auto" w:fill="FFFFFF"/>
              <w:ind w:left="-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b/>
                <w:bCs/>
                <w:color w:val="000000"/>
                <w:sz w:val="28"/>
                <w:szCs w:val="28"/>
              </w:rPr>
              <w:t>1. Временные представления.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Соотнесение частей суток с видами деятельности  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FB4E3D">
            <w:pPr>
              <w:pStyle w:val="a7"/>
              <w:shd w:val="clear" w:color="auto" w:fill="FFFFFF"/>
              <w:ind w:left="-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b/>
                <w:bCs/>
                <w:color w:val="000000"/>
                <w:sz w:val="28"/>
                <w:szCs w:val="28"/>
              </w:rPr>
              <w:t>2. Животный мир.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(различение) домашних животных (корова, свинья, лошадь, коза, овца (баран), кот, собака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spacing w:after="200"/>
              <w:rPr>
                <w:color w:val="000000"/>
                <w:sz w:val="28"/>
                <w:szCs w:val="28"/>
              </w:rPr>
            </w:pP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FB4E3D">
            <w:pPr>
              <w:pStyle w:val="a7"/>
              <w:shd w:val="clear" w:color="auto" w:fill="FFFFFF"/>
              <w:ind w:left="-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b/>
                <w:bCs/>
                <w:color w:val="000000"/>
                <w:sz w:val="28"/>
                <w:szCs w:val="28"/>
              </w:rPr>
              <w:t>3. Объекты природы.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Солнца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Луны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Различение земли, неба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почвы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воды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огня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FB4E3D">
            <w:pPr>
              <w:pStyle w:val="a7"/>
              <w:shd w:val="clear" w:color="auto" w:fill="FFFFFF"/>
              <w:ind w:left="-142"/>
              <w:jc w:val="center"/>
              <w:rPr>
                <w:color w:val="000000"/>
                <w:sz w:val="28"/>
                <w:szCs w:val="28"/>
              </w:rPr>
            </w:pPr>
            <w:r w:rsidRPr="006E3542">
              <w:rPr>
                <w:b/>
                <w:bCs/>
                <w:color w:val="000000"/>
                <w:sz w:val="28"/>
                <w:szCs w:val="28"/>
              </w:rPr>
              <w:t>3.4. Растительный мир.</w:t>
            </w:r>
          </w:p>
        </w:tc>
      </w:tr>
      <w:tr w:rsidR="006E3542" w:rsidRPr="006E3542" w:rsidTr="006E3542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(различение) растений (дерево, куст, трава)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(различение) фруктов (</w:t>
            </w:r>
            <w:proofErr w:type="gramStart"/>
            <w:r w:rsidRPr="006E3542">
              <w:rPr>
                <w:color w:val="000000"/>
                <w:sz w:val="28"/>
                <w:szCs w:val="28"/>
              </w:rPr>
              <w:t>яблоко,  банан</w:t>
            </w:r>
            <w:proofErr w:type="gramEnd"/>
            <w:r w:rsidRPr="006E3542">
              <w:rPr>
                <w:color w:val="000000"/>
                <w:sz w:val="28"/>
                <w:szCs w:val="28"/>
              </w:rPr>
              <w:t>, лимон, апельсин, груша, мандарин, персик, абрикос, киви) по внешнему виду (вкусу, запаху)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>. Различение съедобных и несъедобных частей фрукта</w:t>
            </w:r>
          </w:p>
          <w:p w:rsidR="006E3542" w:rsidRPr="006E3542" w:rsidRDefault="006E3542" w:rsidP="006E3542">
            <w:pPr>
              <w:pStyle w:val="a7"/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6E3542">
              <w:rPr>
                <w:color w:val="000000"/>
                <w:sz w:val="28"/>
                <w:szCs w:val="28"/>
              </w:rPr>
              <w:t xml:space="preserve"> Узнавание (различение) овощей (лук, картофель, морковь, свекла, репа, редис, </w:t>
            </w:r>
            <w:r w:rsidRPr="006E3542">
              <w:rPr>
                <w:color w:val="000000"/>
                <w:sz w:val="28"/>
                <w:szCs w:val="28"/>
              </w:rPr>
              <w:lastRenderedPageBreak/>
              <w:t>тыква, кабачок, перец) по внешнему виду (вкусу, запаху)</w:t>
            </w:r>
          </w:p>
        </w:tc>
      </w:tr>
    </w:tbl>
    <w:p w:rsidR="006E3542" w:rsidRPr="006E3542" w:rsidRDefault="006E3542" w:rsidP="001B5027">
      <w:pPr>
        <w:rPr>
          <w:sz w:val="28"/>
          <w:szCs w:val="28"/>
        </w:rPr>
      </w:pPr>
    </w:p>
    <w:p w:rsidR="006E3542" w:rsidRPr="006E3542" w:rsidRDefault="006E3542" w:rsidP="001B5027">
      <w:pPr>
        <w:rPr>
          <w:sz w:val="28"/>
          <w:szCs w:val="28"/>
        </w:rPr>
      </w:pPr>
    </w:p>
    <w:p w:rsidR="006E3542" w:rsidRPr="006E3542" w:rsidRDefault="006E3542" w:rsidP="001B5027">
      <w:pPr>
        <w:rPr>
          <w:sz w:val="28"/>
          <w:szCs w:val="28"/>
        </w:rPr>
      </w:pPr>
    </w:p>
    <w:p w:rsidR="006E3542" w:rsidRPr="006E3542" w:rsidRDefault="006E3542" w:rsidP="001B5027">
      <w:pPr>
        <w:rPr>
          <w:sz w:val="28"/>
          <w:szCs w:val="28"/>
        </w:rPr>
      </w:pPr>
    </w:p>
    <w:p w:rsidR="006E3542" w:rsidRPr="006E3542" w:rsidRDefault="006E3542" w:rsidP="001B5027">
      <w:pPr>
        <w:rPr>
          <w:sz w:val="28"/>
          <w:szCs w:val="28"/>
        </w:rPr>
      </w:pPr>
    </w:p>
    <w:p w:rsidR="004D29D2" w:rsidRPr="00D9159D" w:rsidRDefault="004D29D2" w:rsidP="00D9159D">
      <w:pPr>
        <w:jc w:val="right"/>
        <w:rPr>
          <w:sz w:val="28"/>
          <w:szCs w:val="28"/>
        </w:rPr>
      </w:pPr>
    </w:p>
    <w:p w:rsidR="00B168C3" w:rsidRPr="00D9159D" w:rsidRDefault="00525A1F" w:rsidP="00B168C3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Календарно -</w:t>
      </w:r>
      <w:r w:rsidR="00D9159D">
        <w:rPr>
          <w:b/>
          <w:sz w:val="28"/>
          <w:szCs w:val="28"/>
        </w:rPr>
        <w:t xml:space="preserve"> </w:t>
      </w:r>
      <w:r w:rsidRPr="00D9159D">
        <w:rPr>
          <w:b/>
          <w:sz w:val="28"/>
          <w:szCs w:val="28"/>
        </w:rPr>
        <w:t>тематическое планиров</w:t>
      </w:r>
      <w:r w:rsidR="00A712D6" w:rsidRPr="00D9159D">
        <w:rPr>
          <w:b/>
          <w:sz w:val="28"/>
          <w:szCs w:val="28"/>
        </w:rPr>
        <w:t xml:space="preserve">ание </w:t>
      </w:r>
    </w:p>
    <w:p w:rsidR="00525A1F" w:rsidRPr="00D9159D" w:rsidRDefault="00A712D6" w:rsidP="00B168C3">
      <w:pPr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 xml:space="preserve">по предмету «Окружающий природный мир» </w:t>
      </w:r>
    </w:p>
    <w:p w:rsidR="00A957FD" w:rsidRPr="00D9159D" w:rsidRDefault="00A957FD" w:rsidP="00525A1F">
      <w:pPr>
        <w:jc w:val="center"/>
        <w:rPr>
          <w:b/>
          <w:sz w:val="28"/>
          <w:szCs w:val="28"/>
        </w:rPr>
      </w:pP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2"/>
        <w:gridCol w:w="5324"/>
        <w:gridCol w:w="1701"/>
        <w:gridCol w:w="1701"/>
      </w:tblGrid>
      <w:tr w:rsidR="003A28A4" w:rsidRPr="00D9159D" w:rsidTr="003A28A4">
        <w:trPr>
          <w:trHeight w:val="1375"/>
        </w:trPr>
        <w:tc>
          <w:tcPr>
            <w:tcW w:w="772" w:type="dxa"/>
          </w:tcPr>
          <w:p w:rsidR="003A28A4" w:rsidRPr="00D9159D" w:rsidRDefault="003A28A4" w:rsidP="003A28A4">
            <w:pPr>
              <w:jc w:val="center"/>
              <w:rPr>
                <w:b/>
                <w:sz w:val="28"/>
                <w:szCs w:val="28"/>
              </w:rPr>
            </w:pPr>
            <w:r w:rsidRPr="00D9159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24" w:type="dxa"/>
          </w:tcPr>
          <w:p w:rsidR="003A28A4" w:rsidRPr="00D9159D" w:rsidRDefault="003A28A4" w:rsidP="003A28A4">
            <w:pPr>
              <w:ind w:left="-378" w:right="1712" w:firstLine="378"/>
              <w:jc w:val="center"/>
              <w:rPr>
                <w:b/>
                <w:sz w:val="28"/>
                <w:szCs w:val="28"/>
              </w:rPr>
            </w:pPr>
            <w:r w:rsidRPr="00D9159D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01" w:type="dxa"/>
          </w:tcPr>
          <w:p w:rsidR="003A28A4" w:rsidRPr="003A28A4" w:rsidRDefault="003A28A4" w:rsidP="003A28A4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3A28A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3A28A4" w:rsidRPr="003A28A4" w:rsidRDefault="003A28A4" w:rsidP="003A28A4">
            <w:pPr>
              <w:rPr>
                <w:b/>
                <w:sz w:val="28"/>
                <w:szCs w:val="28"/>
              </w:rPr>
            </w:pPr>
            <w:r>
              <w:t xml:space="preserve"> </w:t>
            </w:r>
            <w:r w:rsidRPr="003A28A4">
              <w:rPr>
                <w:b/>
                <w:sz w:val="28"/>
                <w:szCs w:val="28"/>
              </w:rPr>
              <w:t>Дата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D9159D">
            <w:pPr>
              <w:ind w:left="112"/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5324" w:type="dxa"/>
          </w:tcPr>
          <w:p w:rsidR="00F76F5E" w:rsidRPr="00D9159D" w:rsidRDefault="00F76F5E" w:rsidP="00BF13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05 .09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08.09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</w:t>
            </w:r>
          </w:p>
        </w:tc>
        <w:tc>
          <w:tcPr>
            <w:tcW w:w="5324" w:type="dxa"/>
          </w:tcPr>
          <w:p w:rsidR="00F76F5E" w:rsidRPr="00D9159D" w:rsidRDefault="00F76F5E" w:rsidP="006C37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19.09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22.09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7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26.09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8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Соотнесение частей суток с видами деятельности 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29.09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9</w:t>
            </w:r>
          </w:p>
        </w:tc>
        <w:tc>
          <w:tcPr>
            <w:tcW w:w="5324" w:type="dxa"/>
          </w:tcPr>
          <w:p w:rsidR="00F76F5E" w:rsidRPr="00D9159D" w:rsidRDefault="00F76F5E" w:rsidP="00BF1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03. 10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10</w:t>
            </w:r>
          </w:p>
        </w:tc>
        <w:tc>
          <w:tcPr>
            <w:tcW w:w="5324" w:type="dxa"/>
          </w:tcPr>
          <w:p w:rsidR="00F76F5E" w:rsidRPr="00D9159D" w:rsidRDefault="00F76F5E" w:rsidP="006E35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06.10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11</w:t>
            </w:r>
          </w:p>
        </w:tc>
        <w:tc>
          <w:tcPr>
            <w:tcW w:w="5324" w:type="dxa"/>
          </w:tcPr>
          <w:p w:rsidR="00F76F5E" w:rsidRPr="00D9159D" w:rsidRDefault="00F76F5E" w:rsidP="00BF1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13</w:t>
            </w:r>
          </w:p>
        </w:tc>
        <w:tc>
          <w:tcPr>
            <w:tcW w:w="5324" w:type="dxa"/>
          </w:tcPr>
          <w:p w:rsidR="00F76F5E" w:rsidRPr="00D9159D" w:rsidRDefault="00F76F5E" w:rsidP="00BF1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Узнавание (различение) домашних </w:t>
            </w:r>
            <w:r w:rsidRPr="00834742">
              <w:rPr>
                <w:sz w:val="28"/>
                <w:szCs w:val="28"/>
              </w:rPr>
              <w:lastRenderedPageBreak/>
              <w:t>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17.10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20.10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15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24.10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16</w:t>
            </w:r>
          </w:p>
        </w:tc>
        <w:tc>
          <w:tcPr>
            <w:tcW w:w="5324" w:type="dxa"/>
          </w:tcPr>
          <w:p w:rsidR="00F76F5E" w:rsidRPr="00D9159D" w:rsidRDefault="00F76F5E" w:rsidP="00FD2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27.10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17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домашних животных (корова, свинья, лошадь, коза, овца (баран), кот, собака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07.11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18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Солнца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19</w:t>
            </w:r>
          </w:p>
        </w:tc>
        <w:tc>
          <w:tcPr>
            <w:tcW w:w="5324" w:type="dxa"/>
          </w:tcPr>
          <w:p w:rsidR="00F76F5E" w:rsidRPr="00D9159D" w:rsidRDefault="00F76F5E" w:rsidP="00FD2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Солнца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20</w:t>
            </w:r>
          </w:p>
        </w:tc>
        <w:tc>
          <w:tcPr>
            <w:tcW w:w="5324" w:type="dxa"/>
          </w:tcPr>
          <w:p w:rsidR="00F76F5E" w:rsidRPr="00D9159D" w:rsidRDefault="00F76F5E" w:rsidP="00A95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9159D"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Солнца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17.11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21</w:t>
            </w:r>
          </w:p>
        </w:tc>
        <w:tc>
          <w:tcPr>
            <w:tcW w:w="5324" w:type="dxa"/>
          </w:tcPr>
          <w:p w:rsidR="00F76F5E" w:rsidRPr="00D9159D" w:rsidRDefault="00F76F5E" w:rsidP="008347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834742">
              <w:rPr>
                <w:sz w:val="28"/>
                <w:szCs w:val="28"/>
              </w:rPr>
              <w:t>Узнавание Солнца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21.11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Луны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24.11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23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Луны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28.11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Луны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01.12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25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Луны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05.12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26</w:t>
            </w:r>
          </w:p>
        </w:tc>
        <w:tc>
          <w:tcPr>
            <w:tcW w:w="5324" w:type="dxa"/>
          </w:tcPr>
          <w:p w:rsidR="00F76F5E" w:rsidRPr="00D9159D" w:rsidRDefault="00F76F5E" w:rsidP="008220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земли, неба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08.12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27</w:t>
            </w:r>
          </w:p>
        </w:tc>
        <w:tc>
          <w:tcPr>
            <w:tcW w:w="5324" w:type="dxa"/>
          </w:tcPr>
          <w:p w:rsidR="00F76F5E" w:rsidRPr="00D9159D" w:rsidRDefault="00F76F5E" w:rsidP="008220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земли, неба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28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земли, неба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29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земли, неба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19.12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30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земли, неба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22.12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31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почвы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26.12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почвы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09.01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33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почвы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почвы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35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9159D"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воды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19.01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36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воды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23.01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37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 w:rsidRPr="00834742">
              <w:rPr>
                <w:sz w:val="28"/>
                <w:szCs w:val="28"/>
              </w:rPr>
              <w:t>Узнавание воды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26.01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38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воды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30.01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39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огня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02.02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40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огня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06.02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41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огня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09.02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огня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43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45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Узнавание (различение) растений </w:t>
            </w:r>
            <w:r w:rsidRPr="00834742">
              <w:rPr>
                <w:sz w:val="28"/>
                <w:szCs w:val="28"/>
              </w:rPr>
              <w:lastRenderedPageBreak/>
              <w:t>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20.02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27.02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47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02.03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48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06.03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49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09.03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50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 w:rsidRPr="00834742">
              <w:rPr>
                <w:sz w:val="28"/>
                <w:szCs w:val="28"/>
              </w:rPr>
              <w:t>Узнавание (различение) растений (дерево, куст, трава)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13.03 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51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52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27.03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53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30.03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54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03.04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55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06.04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56</w:t>
            </w:r>
          </w:p>
        </w:tc>
        <w:tc>
          <w:tcPr>
            <w:tcW w:w="5324" w:type="dxa"/>
          </w:tcPr>
          <w:p w:rsidR="00F76F5E" w:rsidRPr="00D9159D" w:rsidRDefault="00F76F5E" w:rsidP="00FB4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57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9159D"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фруктов (яблоко,  банан, лимон, апельсин, груша, мандарин, персик, абрикос, киви)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58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  <w:r>
              <w:rPr>
                <w:sz w:val="28"/>
                <w:szCs w:val="28"/>
              </w:rPr>
              <w:t xml:space="preserve"> </w:t>
            </w:r>
            <w:r w:rsidRPr="00D915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17.04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59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20.04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60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 xml:space="preserve">Различение съедобных и несъедобных </w:t>
            </w:r>
            <w:r w:rsidRPr="00834742">
              <w:rPr>
                <w:sz w:val="28"/>
                <w:szCs w:val="28"/>
              </w:rPr>
              <w:lastRenderedPageBreak/>
              <w:t>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24.04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27.04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62</w:t>
            </w:r>
          </w:p>
        </w:tc>
        <w:tc>
          <w:tcPr>
            <w:tcW w:w="5324" w:type="dxa"/>
          </w:tcPr>
          <w:p w:rsidR="00F76F5E" w:rsidRPr="00D9159D" w:rsidRDefault="00F76F5E" w:rsidP="00BF5B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9159D"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04.05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63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11.05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D9159D">
            <w:pPr>
              <w:ind w:left="112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64</w:t>
            </w:r>
          </w:p>
        </w:tc>
        <w:tc>
          <w:tcPr>
            <w:tcW w:w="5324" w:type="dxa"/>
          </w:tcPr>
          <w:p w:rsidR="00F76F5E" w:rsidRPr="00D9159D" w:rsidRDefault="00F76F5E" w:rsidP="00C54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Различение съедобных и несъедобных частей фрукта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65</w:t>
            </w:r>
          </w:p>
        </w:tc>
        <w:tc>
          <w:tcPr>
            <w:tcW w:w="5324" w:type="dxa"/>
          </w:tcPr>
          <w:p w:rsidR="00F76F5E" w:rsidRPr="00D9159D" w:rsidRDefault="00F76F5E" w:rsidP="001A1E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овощей (лук, картофель, морковь, свекла, репа, редис, тыква, кабачок, перец)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18.05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66</w:t>
            </w:r>
          </w:p>
        </w:tc>
        <w:tc>
          <w:tcPr>
            <w:tcW w:w="5324" w:type="dxa"/>
          </w:tcPr>
          <w:p w:rsidR="00F76F5E" w:rsidRPr="00D9159D" w:rsidRDefault="00F76F5E" w:rsidP="00BF5B5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овощей (лук, картофель, морковь, свекла, репа, редис, тыква, кабачок, перец)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22.05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67</w:t>
            </w:r>
          </w:p>
        </w:tc>
        <w:tc>
          <w:tcPr>
            <w:tcW w:w="5324" w:type="dxa"/>
          </w:tcPr>
          <w:p w:rsidR="00F76F5E" w:rsidRPr="00D9159D" w:rsidRDefault="00F76F5E" w:rsidP="00BF5B5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овощей (лук, картофель, морковь, свекла, репа, редис, тыква, кабачок, перец)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suppressAutoHyphens/>
              <w:spacing w:before="100" w:beforeAutospacing="1" w:after="100" w:afterAutospacing="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25.05 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68</w:t>
            </w:r>
          </w:p>
        </w:tc>
        <w:tc>
          <w:tcPr>
            <w:tcW w:w="5324" w:type="dxa"/>
          </w:tcPr>
          <w:p w:rsidR="00F76F5E" w:rsidRPr="00D9159D" w:rsidRDefault="00F76F5E" w:rsidP="001A1E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34742">
              <w:rPr>
                <w:sz w:val="28"/>
                <w:szCs w:val="28"/>
              </w:rPr>
              <w:t>Узнавание (различение) овощей (лук, картофель, морковь, свекла, репа, редис, тыква, кабачок, перец) по внешнему виду (вкусу, запаху)</w:t>
            </w: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 w:rsidRPr="00D9159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76F5E" w:rsidRDefault="00F76F5E" w:rsidP="00A16B7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</w:tr>
      <w:tr w:rsidR="00F76F5E" w:rsidRPr="00D9159D" w:rsidTr="003A28A4">
        <w:tc>
          <w:tcPr>
            <w:tcW w:w="772" w:type="dxa"/>
          </w:tcPr>
          <w:p w:rsidR="00F76F5E" w:rsidRPr="00D9159D" w:rsidRDefault="00F76F5E" w:rsidP="005D61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24" w:type="dxa"/>
          </w:tcPr>
          <w:p w:rsidR="00F76F5E" w:rsidRDefault="00F76F5E" w:rsidP="001A1E4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76F5E" w:rsidRPr="00D9159D" w:rsidRDefault="00F76F5E" w:rsidP="00D915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701" w:type="dxa"/>
          </w:tcPr>
          <w:p w:rsidR="00F76F5E" w:rsidRDefault="00F76F5E" w:rsidP="00A16B7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A1E49" w:rsidRPr="00D9159D" w:rsidRDefault="001A1E49" w:rsidP="001A1E49">
      <w:pPr>
        <w:rPr>
          <w:b/>
          <w:sz w:val="28"/>
          <w:szCs w:val="28"/>
        </w:rPr>
      </w:pPr>
    </w:p>
    <w:p w:rsidR="00D737C9" w:rsidRPr="00D9159D" w:rsidRDefault="00D737C9" w:rsidP="00D737C9">
      <w:pPr>
        <w:ind w:firstLine="709"/>
        <w:jc w:val="center"/>
        <w:rPr>
          <w:b/>
          <w:sz w:val="28"/>
          <w:szCs w:val="28"/>
        </w:rPr>
      </w:pPr>
      <w:r w:rsidRPr="00D9159D">
        <w:rPr>
          <w:b/>
          <w:sz w:val="28"/>
          <w:szCs w:val="28"/>
        </w:rPr>
        <w:t>УЧЕБНО-МЕТОДИЧЕСКОЕ ОБЕСПЕЧЕНИЕ</w:t>
      </w:r>
    </w:p>
    <w:p w:rsidR="00D737C9" w:rsidRPr="00D9159D" w:rsidRDefault="00D737C9" w:rsidP="00D737C9">
      <w:pPr>
        <w:rPr>
          <w:color w:val="05080F"/>
          <w:sz w:val="28"/>
          <w:szCs w:val="28"/>
        </w:rPr>
      </w:pPr>
      <w:r w:rsidRPr="00D9159D">
        <w:rPr>
          <w:sz w:val="28"/>
          <w:szCs w:val="28"/>
        </w:rPr>
        <w:t>1.</w:t>
      </w:r>
      <w:r w:rsidRPr="00D9159D">
        <w:rPr>
          <w:b/>
          <w:sz w:val="28"/>
          <w:szCs w:val="28"/>
        </w:rPr>
        <w:t xml:space="preserve"> </w:t>
      </w:r>
      <w:r w:rsidRPr="00D9159D">
        <w:rPr>
          <w:color w:val="05080F"/>
          <w:sz w:val="28"/>
          <w:szCs w:val="28"/>
        </w:rPr>
        <w:t xml:space="preserve">Примерная адаптированная общеобразовательная программа образования учащихся с умственной отсталостью </w:t>
      </w:r>
      <w:r w:rsidR="00962355">
        <w:rPr>
          <w:color w:val="05080F"/>
          <w:sz w:val="28"/>
          <w:szCs w:val="28"/>
        </w:rPr>
        <w:t>(интеллектуальными нарушениями)</w:t>
      </w:r>
      <w:r w:rsidRPr="00D9159D">
        <w:rPr>
          <w:color w:val="05080F"/>
          <w:sz w:val="28"/>
          <w:szCs w:val="28"/>
        </w:rPr>
        <w:t xml:space="preserve"> / М-во образования и науки Рос. Федерации. – 2-е изд. – М.: Просвещение, 2018.</w:t>
      </w:r>
    </w:p>
    <w:p w:rsidR="00D737C9" w:rsidRPr="00D9159D" w:rsidRDefault="00D737C9" w:rsidP="00D737C9">
      <w:pPr>
        <w:rPr>
          <w:b/>
          <w:sz w:val="28"/>
          <w:szCs w:val="28"/>
        </w:rPr>
      </w:pPr>
    </w:p>
    <w:p w:rsidR="001A1E49" w:rsidRPr="00D9159D" w:rsidRDefault="00D737C9" w:rsidP="001A1E49">
      <w:pPr>
        <w:rPr>
          <w:b/>
          <w:sz w:val="28"/>
          <w:szCs w:val="28"/>
        </w:rPr>
      </w:pPr>
      <w:r w:rsidRPr="00D9159D">
        <w:rPr>
          <w:sz w:val="28"/>
          <w:szCs w:val="28"/>
        </w:rPr>
        <w:t xml:space="preserve">2. Матвеева Н.Б.,  Попова М.А., </w:t>
      </w:r>
      <w:proofErr w:type="spellStart"/>
      <w:r w:rsidRPr="00D9159D">
        <w:rPr>
          <w:sz w:val="28"/>
          <w:szCs w:val="28"/>
        </w:rPr>
        <w:t>Куртова</w:t>
      </w:r>
      <w:proofErr w:type="spellEnd"/>
      <w:r w:rsidRPr="00D9159D">
        <w:rPr>
          <w:sz w:val="28"/>
          <w:szCs w:val="28"/>
        </w:rPr>
        <w:t xml:space="preserve"> Т.</w:t>
      </w:r>
      <w:r w:rsidR="00F21533" w:rsidRPr="00D9159D">
        <w:rPr>
          <w:sz w:val="28"/>
          <w:szCs w:val="28"/>
        </w:rPr>
        <w:t xml:space="preserve">О.. </w:t>
      </w:r>
      <w:proofErr w:type="spellStart"/>
      <w:r w:rsidR="00F21533" w:rsidRPr="00D9159D">
        <w:rPr>
          <w:sz w:val="28"/>
          <w:szCs w:val="28"/>
        </w:rPr>
        <w:t>Ярочкина</w:t>
      </w:r>
      <w:proofErr w:type="spellEnd"/>
      <w:r w:rsidR="00F21533" w:rsidRPr="00D9159D">
        <w:rPr>
          <w:sz w:val="28"/>
          <w:szCs w:val="28"/>
        </w:rPr>
        <w:t xml:space="preserve"> И.А. М</w:t>
      </w:r>
      <w:r w:rsidRPr="00D9159D">
        <w:rPr>
          <w:sz w:val="28"/>
          <w:szCs w:val="28"/>
        </w:rPr>
        <w:t xml:space="preserve">ир </w:t>
      </w:r>
      <w:r w:rsidR="00F21533" w:rsidRPr="00D9159D">
        <w:rPr>
          <w:sz w:val="28"/>
          <w:szCs w:val="28"/>
        </w:rPr>
        <w:t xml:space="preserve">природы </w:t>
      </w:r>
      <w:r w:rsidRPr="00D9159D">
        <w:rPr>
          <w:sz w:val="28"/>
          <w:szCs w:val="28"/>
        </w:rPr>
        <w:t>и человек</w:t>
      </w:r>
      <w:r w:rsidR="00F21533" w:rsidRPr="00D9159D">
        <w:rPr>
          <w:sz w:val="28"/>
          <w:szCs w:val="28"/>
        </w:rPr>
        <w:t>а</w:t>
      </w:r>
      <w:r w:rsidRPr="00D9159D">
        <w:rPr>
          <w:sz w:val="28"/>
          <w:szCs w:val="28"/>
        </w:rPr>
        <w:t>. Учебник для 4 класса образовательных учр</w:t>
      </w:r>
      <w:r w:rsidR="00F21533" w:rsidRPr="00D9159D">
        <w:rPr>
          <w:sz w:val="28"/>
          <w:szCs w:val="28"/>
        </w:rPr>
        <w:t>еждений. Реализующих адаптивные общеобразовательные программы – М.: Просвещение, 2018</w:t>
      </w:r>
      <w:r w:rsidRPr="00D9159D">
        <w:rPr>
          <w:sz w:val="28"/>
          <w:szCs w:val="28"/>
        </w:rPr>
        <w:t xml:space="preserve"> г.</w:t>
      </w:r>
    </w:p>
    <w:p w:rsidR="001A1E49" w:rsidRPr="00F21533" w:rsidRDefault="001A1E49" w:rsidP="001A1E49">
      <w:pPr>
        <w:rPr>
          <w:b/>
          <w:sz w:val="22"/>
          <w:szCs w:val="22"/>
        </w:rPr>
      </w:pPr>
    </w:p>
    <w:sectPr w:rsidR="001A1E49" w:rsidRPr="00F21533" w:rsidSect="00B1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B29"/>
    <w:multiLevelType w:val="hybridMultilevel"/>
    <w:tmpl w:val="BE7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B4CFA"/>
    <w:multiLevelType w:val="multilevel"/>
    <w:tmpl w:val="8C78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A1243"/>
    <w:multiLevelType w:val="hybridMultilevel"/>
    <w:tmpl w:val="8C425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61235"/>
    <w:multiLevelType w:val="hybridMultilevel"/>
    <w:tmpl w:val="567C3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653BC"/>
    <w:multiLevelType w:val="multilevel"/>
    <w:tmpl w:val="1706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620856"/>
    <w:multiLevelType w:val="hybridMultilevel"/>
    <w:tmpl w:val="0D084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D1B87"/>
    <w:multiLevelType w:val="multilevel"/>
    <w:tmpl w:val="944CB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C50E5F"/>
    <w:multiLevelType w:val="multilevel"/>
    <w:tmpl w:val="2F78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6D77DC"/>
    <w:multiLevelType w:val="multilevel"/>
    <w:tmpl w:val="210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5A1F"/>
    <w:rsid w:val="0004126E"/>
    <w:rsid w:val="000C19CE"/>
    <w:rsid w:val="000E5E96"/>
    <w:rsid w:val="00185D01"/>
    <w:rsid w:val="001A1E49"/>
    <w:rsid w:val="001B5027"/>
    <w:rsid w:val="001F1A67"/>
    <w:rsid w:val="00203FE8"/>
    <w:rsid w:val="002070E2"/>
    <w:rsid w:val="002623EE"/>
    <w:rsid w:val="0029552B"/>
    <w:rsid w:val="002A3E62"/>
    <w:rsid w:val="003020C4"/>
    <w:rsid w:val="003035BD"/>
    <w:rsid w:val="00317E00"/>
    <w:rsid w:val="00332CF8"/>
    <w:rsid w:val="00374CE0"/>
    <w:rsid w:val="003A28A4"/>
    <w:rsid w:val="003B420B"/>
    <w:rsid w:val="00401EA1"/>
    <w:rsid w:val="0045068E"/>
    <w:rsid w:val="004A5100"/>
    <w:rsid w:val="004D29D2"/>
    <w:rsid w:val="00505277"/>
    <w:rsid w:val="00525A1F"/>
    <w:rsid w:val="00557707"/>
    <w:rsid w:val="005D6117"/>
    <w:rsid w:val="006374C9"/>
    <w:rsid w:val="00696C2D"/>
    <w:rsid w:val="006B0619"/>
    <w:rsid w:val="006C37D1"/>
    <w:rsid w:val="006E3542"/>
    <w:rsid w:val="00742C73"/>
    <w:rsid w:val="007E5859"/>
    <w:rsid w:val="00813E30"/>
    <w:rsid w:val="00822041"/>
    <w:rsid w:val="00834742"/>
    <w:rsid w:val="00857F31"/>
    <w:rsid w:val="008D4BBD"/>
    <w:rsid w:val="008E055E"/>
    <w:rsid w:val="00962355"/>
    <w:rsid w:val="00A712D6"/>
    <w:rsid w:val="00A729C7"/>
    <w:rsid w:val="00A8277D"/>
    <w:rsid w:val="00A92D43"/>
    <w:rsid w:val="00A957FD"/>
    <w:rsid w:val="00A95F02"/>
    <w:rsid w:val="00B168C3"/>
    <w:rsid w:val="00B85765"/>
    <w:rsid w:val="00BD2622"/>
    <w:rsid w:val="00BF13F9"/>
    <w:rsid w:val="00BF5B52"/>
    <w:rsid w:val="00C85B25"/>
    <w:rsid w:val="00CC0469"/>
    <w:rsid w:val="00D23D6D"/>
    <w:rsid w:val="00D27F75"/>
    <w:rsid w:val="00D737C9"/>
    <w:rsid w:val="00D9159D"/>
    <w:rsid w:val="00EE3D15"/>
    <w:rsid w:val="00EF180D"/>
    <w:rsid w:val="00F21533"/>
    <w:rsid w:val="00F54BC9"/>
    <w:rsid w:val="00F64083"/>
    <w:rsid w:val="00F76F5E"/>
    <w:rsid w:val="00FA3FDE"/>
    <w:rsid w:val="00FD2DA1"/>
    <w:rsid w:val="00FF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C82A"/>
  <w15:docId w15:val="{C5D53441-CDFE-4C86-B0AB-2EEB26B46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E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0C19CE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1B502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">
    <w:name w:val="Абзац списка2"/>
    <w:basedOn w:val="a"/>
    <w:rsid w:val="001B502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6"/>
    <w:uiPriority w:val="99"/>
    <w:locked/>
    <w:rsid w:val="004D29D2"/>
    <w:rPr>
      <w:shd w:val="clear" w:color="auto" w:fill="FFFFFF"/>
    </w:rPr>
  </w:style>
  <w:style w:type="paragraph" w:styleId="a6">
    <w:name w:val="Body Text"/>
    <w:basedOn w:val="a"/>
    <w:link w:val="a5"/>
    <w:uiPriority w:val="99"/>
    <w:rsid w:val="004D29D2"/>
    <w:pPr>
      <w:widowControl/>
      <w:shd w:val="clear" w:color="auto" w:fill="FFFFFF"/>
      <w:autoSpaceDE/>
      <w:autoSpaceDN/>
      <w:adjustRightInd/>
      <w:spacing w:before="240" w:line="413" w:lineRule="exact"/>
      <w:ind w:firstLine="5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4D29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rsid w:val="004D29D2"/>
    <w:rPr>
      <w:spacing w:val="7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D29D2"/>
    <w:pPr>
      <w:widowControl/>
      <w:shd w:val="clear" w:color="auto" w:fill="FFFFFF"/>
      <w:autoSpaceDE/>
      <w:autoSpaceDN/>
      <w:adjustRightInd/>
      <w:spacing w:before="600" w:line="240" w:lineRule="atLeast"/>
    </w:pPr>
    <w:rPr>
      <w:rFonts w:asciiTheme="minorHAnsi" w:eastAsiaTheme="minorHAnsi" w:hAnsiTheme="minorHAnsi" w:cstheme="minorBidi"/>
      <w:spacing w:val="7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9159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23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235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813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88A6C-0D09-4809-9224-B6FBB5AF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18</cp:revision>
  <cp:lastPrinted>2018-09-18T17:51:00Z</cp:lastPrinted>
  <dcterms:created xsi:type="dcterms:W3CDTF">2018-09-14T06:56:00Z</dcterms:created>
  <dcterms:modified xsi:type="dcterms:W3CDTF">2023-01-13T10:36:00Z</dcterms:modified>
</cp:coreProperties>
</file>